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78" w:rsidRPr="00217278" w:rsidRDefault="00217278">
      <w:pPr>
        <w:rPr>
          <w:rFonts w:ascii="Times New Roman" w:hAnsi="Times New Roman" w:cs="Times New Roman"/>
          <w:b/>
          <w:sz w:val="24"/>
          <w:szCs w:val="24"/>
        </w:rPr>
      </w:pPr>
      <w:r w:rsidRPr="0021727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78">
        <w:rPr>
          <w:rFonts w:ascii="Times New Roman" w:hAnsi="Times New Roman" w:cs="Times New Roman"/>
          <w:b/>
          <w:sz w:val="24"/>
          <w:szCs w:val="24"/>
        </w:rPr>
        <w:t>(žiadateľ)</w:t>
      </w:r>
    </w:p>
    <w:p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78" w:rsidRDefault="00217278" w:rsidP="00217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217278">
        <w:rPr>
          <w:rFonts w:ascii="Times New Roman" w:hAnsi="Times New Roman" w:cs="Times New Roman"/>
          <w:b/>
          <w:sz w:val="24"/>
          <w:szCs w:val="24"/>
        </w:rPr>
        <w:t>Žiadosť o povolenie zmeny stavby pred jej dokončením</w:t>
      </w:r>
    </w:p>
    <w:p w:rsidR="00217278" w:rsidRDefault="00217278" w:rsidP="00217278">
      <w:pPr>
        <w:rPr>
          <w:rFonts w:ascii="Times New Roman" w:hAnsi="Times New Roman" w:cs="Times New Roman"/>
          <w:b/>
          <w:sz w:val="24"/>
          <w:szCs w:val="24"/>
        </w:rPr>
      </w:pPr>
    </w:p>
    <w:p w:rsidR="00217278" w:rsidRDefault="00217278" w:rsidP="002172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(názov) a adresa (sídlo) stavebníka: ..........................................................</w:t>
      </w: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278" w:rsidRDefault="00217278" w:rsidP="002172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stavby a časti, ktorej sa zmena týka: ....................................................................</w:t>
      </w: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278" w:rsidRDefault="00217278" w:rsidP="002172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zmien a ich porovnanie so stavebným povolením a overenou projektovou dokumentáciou: ......................................................................................................................</w:t>
      </w: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Bytči dňa .................................                                             .............................................</w:t>
      </w: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77A3D" wp14:editId="3F092058">
                <wp:simplePos x="0" y="0"/>
                <wp:positionH relativeFrom="column">
                  <wp:posOffset>3662680</wp:posOffset>
                </wp:positionH>
                <wp:positionV relativeFrom="paragraph">
                  <wp:posOffset>59690</wp:posOffset>
                </wp:positionV>
                <wp:extent cx="2360930" cy="888365"/>
                <wp:effectExtent l="0" t="0" r="635" b="69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78" w:rsidRPr="003A7C06" w:rsidRDefault="00217278" w:rsidP="00217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7C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Podpis stavebníka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(u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právnických osôb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pečiatka a 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štát. zástupcu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77A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8.4pt;margin-top:4.7pt;width:185.9pt;height:69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" stroked="f">
                <v:textbox>
                  <w:txbxContent>
                    <w:p w:rsidR="00217278" w:rsidRPr="003A7C06" w:rsidRDefault="00217278" w:rsidP="00217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7C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Podpis stavebníka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(u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právnických osôb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pečiatka a 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štát. zástupcu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151310" w:rsidRDefault="00151310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151310" w:rsidRDefault="00151310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17278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17278" w:rsidRDefault="00217278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dokumentácia v troch vyhotoveniach, ktorá obsahuje:</w:t>
      </w:r>
    </w:p>
    <w:p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súhrnnú správu obsahujúcu údaje ustanovené </w:t>
      </w:r>
      <w:r w:rsidRPr="003A7C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 ods. 1 písm. a) a b) Vyhl. č. 453/2000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 rozsahu navrhovanej zmeny vrátane údajov, či navrhovaná zmena stavby bude mať účinok na okolie stavby, životné prostredie alebo užívanie stavby,</w:t>
      </w:r>
    </w:p>
    <w:p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situačný výkres, ak sa mení vonkajšie pôdorysné alebo výškové usporiadanie stavby,</w:t>
      </w:r>
    </w:p>
    <w:p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výkresy v rozsahu navrhovanej zmeny,</w:t>
      </w:r>
    </w:p>
    <w:p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statické posúdenie navrhovanej zmeny, ak sa jedná o zásah do nosnej konštrukcie.</w:t>
      </w:r>
    </w:p>
    <w:p w:rsidR="00217278" w:rsidRDefault="00151310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Preukázanie úhrady správneho poplatku vo výške .........Sk.</w:t>
      </w:r>
    </w:p>
    <w:p w:rsidR="00151310" w:rsidRDefault="00151310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prerokovaní s orgánmi štátnej správy, ktorých záujmy sú navrhovanou zmenou dotknuté</w:t>
      </w:r>
    </w:p>
    <w:p w:rsidR="00151310" w:rsidRPr="00217278" w:rsidRDefault="00151310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Záväzné stanovisko obce Súľov-Hradná vydané v zmysle zák. č. 369/1990 Zb. o obecnom zriadení v znení neskorších predpisov.</w:t>
      </w:r>
    </w:p>
    <w:sectPr w:rsidR="00151310" w:rsidRPr="0021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1FCF"/>
    <w:multiLevelType w:val="hybridMultilevel"/>
    <w:tmpl w:val="06623B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56131"/>
    <w:multiLevelType w:val="hybridMultilevel"/>
    <w:tmpl w:val="79180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C0B9C"/>
    <w:multiLevelType w:val="hybridMultilevel"/>
    <w:tmpl w:val="379A96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8"/>
    <w:rsid w:val="00151310"/>
    <w:rsid w:val="00217278"/>
    <w:rsid w:val="002C3076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51062-ACA6-4B74-BC6D-34D5146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MIČIENKOVÁ Kristína</cp:lastModifiedBy>
  <cp:revision>1</cp:revision>
  <dcterms:created xsi:type="dcterms:W3CDTF">2020-08-12T10:44:00Z</dcterms:created>
  <dcterms:modified xsi:type="dcterms:W3CDTF">2020-08-12T11:02:00Z</dcterms:modified>
</cp:coreProperties>
</file>